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2021年山西省对口升学考生健康状况监测登记表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市</w:t>
      </w:r>
    </w:p>
    <w:tbl>
      <w:tblPr>
        <w:tblStyle w:val="3"/>
        <w:tblpPr w:leftFromText="180" w:rightFromText="180" w:vertAnchor="text" w:horzAnchor="page" w:tblpX="1261" w:tblpY="-12"/>
        <w:tblOverlap w:val="never"/>
        <w:tblW w:w="96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691"/>
        <w:gridCol w:w="973"/>
        <w:gridCol w:w="1693"/>
        <w:gridCol w:w="1756"/>
        <w:gridCol w:w="923"/>
        <w:gridCol w:w="2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15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26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准考证号</w:t>
            </w:r>
          </w:p>
        </w:tc>
        <w:tc>
          <w:tcPr>
            <w:tcW w:w="36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15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26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毕业学校</w:t>
            </w:r>
          </w:p>
        </w:tc>
        <w:tc>
          <w:tcPr>
            <w:tcW w:w="36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84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记</w:t>
            </w:r>
          </w:p>
        </w:tc>
        <w:tc>
          <w:tcPr>
            <w:tcW w:w="16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日期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当日体温</w:t>
            </w:r>
          </w:p>
        </w:tc>
        <w:tc>
          <w:tcPr>
            <w:tcW w:w="26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本人健康状况（有无发热、咳嗽等症状）</w:t>
            </w:r>
          </w:p>
        </w:tc>
        <w:tc>
          <w:tcPr>
            <w:tcW w:w="2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共同居住人身体情况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8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5月24日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8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5月25日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8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5月26日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8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5月27日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8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5月28日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8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5月29日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8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5月30日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8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5月31日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8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6月1日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8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6月2日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8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6月3日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8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6月4日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8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6月5日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8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6月6日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8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6月7日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8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6月8日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8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6月9日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8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6月10日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8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6月11日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8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6月12日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5"/>
        <w:jc w:val="lef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按照疫情防控要求，本人记录的考前14天体温、健康状况是真实、准确的，如有不实，责任自负。考生必须在参加第一场考试时将此表交给监考老师。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056" w:firstLineChars="158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056" w:firstLineChars="1580"/>
        <w:jc w:val="left"/>
        <w:textAlignment w:val="auto"/>
      </w:pPr>
      <w:r>
        <w:rPr>
          <w:rFonts w:hint="eastAsia" w:ascii="仿宋" w:hAnsi="仿宋" w:eastAsia="仿宋" w:cs="仿宋"/>
          <w:sz w:val="32"/>
          <w:szCs w:val="32"/>
        </w:rPr>
        <w:t>考生签字：___________</w:t>
      </w:r>
    </w:p>
    <w:sectPr>
      <w:pgSz w:w="11906" w:h="16838"/>
      <w:pgMar w:top="1417" w:right="1134" w:bottom="1417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DB6C9E"/>
    <w:rsid w:val="2ADB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宋体" w:hAnsi="宋体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2021-05-19T00:44:00Z</dcterms:created>
  <dc:creator>小笨夯</dc:creator>
  <cp:lastModifiedBy>小笨夯</cp:lastModifiedBy>
  <cp:lastPrinted>2021-05-19T01:06:45Z</cp:lastPrinted>
  <dcterms:modified xsi:type="dcterms:W3CDTF">2021-05-19T02:17:41Z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